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796"/>
        <w:gridCol w:w="1528"/>
      </w:tblGrid>
      <w:tr w:rsidR="005E2023" w14:paraId="58332559" w14:textId="77777777" w:rsidTr="00BD6297">
        <w:trPr>
          <w:trHeight w:val="1276"/>
          <w:jc w:val="center"/>
        </w:trPr>
        <w:tc>
          <w:tcPr>
            <w:tcW w:w="1446" w:type="dxa"/>
            <w:vAlign w:val="center"/>
            <w:hideMark/>
          </w:tcPr>
          <w:p w14:paraId="161E1CEC" w14:textId="77777777" w:rsidR="005E2023" w:rsidRDefault="005E202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CF6F3D" wp14:editId="3B69D7C6">
                  <wp:extent cx="724596" cy="792000"/>
                  <wp:effectExtent l="0" t="0" r="0" b="0"/>
                  <wp:docPr id="1" name="Image 1" descr="http://www.ffsb.asso.fr/clients/ffsb/telechargements/uploaded/image/Communication/NEW-logo-ffsb-raffa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sb.asso.fr/clients/ffsb/telechargements/uploaded/image/Communication/NEW-logo-ffsb-raffa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9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C000"/>
            <w:vAlign w:val="center"/>
            <w:hideMark/>
          </w:tcPr>
          <w:p w14:paraId="1C4836FE" w14:textId="77777777" w:rsidR="005E2023" w:rsidRDefault="005E202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44"/>
              </w:rPr>
              <w:t xml:space="preserve">Ligue </w:t>
            </w:r>
            <w:r w:rsidRPr="00BD6297">
              <w:rPr>
                <w:b/>
                <w:color w:val="1F497D" w:themeColor="text2"/>
                <w:sz w:val="56"/>
                <w:szCs w:val="20"/>
              </w:rPr>
              <w:t>O</w:t>
            </w:r>
            <w:r w:rsidRPr="00BD6297">
              <w:rPr>
                <w:b/>
                <w:color w:val="1F497D" w:themeColor="text2"/>
                <w:sz w:val="48"/>
                <w:szCs w:val="20"/>
              </w:rPr>
              <w:t>CCITANIE</w:t>
            </w:r>
            <w:r>
              <w:rPr>
                <w:b/>
                <w:color w:val="1F497D" w:themeColor="text2"/>
                <w:sz w:val="52"/>
              </w:rPr>
              <w:t xml:space="preserve"> </w:t>
            </w:r>
            <w:r>
              <w:rPr>
                <w:b/>
                <w:color w:val="1F497D" w:themeColor="text2"/>
                <w:sz w:val="48"/>
              </w:rPr>
              <w:t>Sport-Boules</w:t>
            </w:r>
          </w:p>
        </w:tc>
        <w:tc>
          <w:tcPr>
            <w:tcW w:w="1528" w:type="dxa"/>
            <w:vAlign w:val="center"/>
            <w:hideMark/>
          </w:tcPr>
          <w:p w14:paraId="19727D07" w14:textId="77777777" w:rsidR="005E2023" w:rsidRDefault="005E202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33CCE" wp14:editId="48DBF88C">
                  <wp:extent cx="792000" cy="792000"/>
                  <wp:effectExtent l="0" t="0" r="0" b="0"/>
                  <wp:docPr id="2" name="Image 1" descr="LogoOcc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Occ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C9CD3" w14:textId="77777777" w:rsidR="005E2023" w:rsidRDefault="005E2023" w:rsidP="005E2023">
      <w:pPr>
        <w:spacing w:after="0" w:line="240" w:lineRule="auto"/>
        <w:ind w:firstLine="1"/>
        <w:jc w:val="both"/>
        <w:rPr>
          <w:rFonts w:ascii="Arial Narrow" w:hAnsi="Arial Narrow"/>
          <w:sz w:val="18"/>
        </w:rPr>
      </w:pPr>
    </w:p>
    <w:p w14:paraId="73892E27" w14:textId="77777777" w:rsidR="005E2023" w:rsidRDefault="005E2023" w:rsidP="005E2023">
      <w:pPr>
        <w:spacing w:after="0" w:line="240" w:lineRule="auto"/>
        <w:ind w:firstLine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Francis PORTE   Président arbitres Occitanie</w:t>
      </w:r>
    </w:p>
    <w:p w14:paraId="70BC96C2" w14:textId="77777777" w:rsidR="005E2023" w:rsidRDefault="005E2023" w:rsidP="005E20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3"/>
        </w:tabs>
        <w:spacing w:after="0" w:line="240" w:lineRule="auto"/>
        <w:ind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Arbitre Fédéral – Formateur F.F.S.B. - 1 chemin de la Crouzette -11120 MIREPEISSET</w:t>
      </w:r>
    </w:p>
    <w:p w14:paraId="0DF095C7" w14:textId="77777777" w:rsidR="005E2023" w:rsidRDefault="005E2023" w:rsidP="005E2023">
      <w:pPr>
        <w:spacing w:after="0" w:line="240" w:lineRule="auto"/>
        <w:ind w:firstLine="1"/>
        <w:jc w:val="both"/>
        <w:rPr>
          <w:color w:val="000099"/>
        </w:rPr>
      </w:pPr>
      <w:r>
        <w:rPr>
          <w:rFonts w:ascii="Arial Narrow" w:hAnsi="Arial Narrow"/>
        </w:rPr>
        <w:t xml:space="preserve">Tél. : 04 68 46 09 62 -Mob.: 06 61 89 04 06 - Email : </w:t>
      </w:r>
      <w:hyperlink r:id="rId7" w:history="1">
        <w:r>
          <w:rPr>
            <w:rStyle w:val="Lienhypertexte"/>
            <w:rFonts w:ascii="Arial Narrow" w:hAnsi="Arial Narrow"/>
          </w:rPr>
          <w:t>pspo88@aol.com</w:t>
        </w:r>
      </w:hyperlink>
    </w:p>
    <w:p w14:paraId="61AEAC29" w14:textId="77777777" w:rsidR="00841BB0" w:rsidRDefault="00841BB0"/>
    <w:p w14:paraId="050F9BEE" w14:textId="3182DFA4" w:rsidR="005E2023" w:rsidRDefault="00BD6297" w:rsidP="005E2023">
      <w:pPr>
        <w:spacing w:after="0" w:line="240" w:lineRule="auto"/>
        <w:jc w:val="both"/>
      </w:pPr>
      <w:r>
        <w:t>02 juillet 2020</w:t>
      </w:r>
    </w:p>
    <w:p w14:paraId="42DDB6AD" w14:textId="77777777" w:rsidR="005E2023" w:rsidRDefault="005E2023" w:rsidP="005E2023">
      <w:pPr>
        <w:spacing w:after="0" w:line="240" w:lineRule="auto"/>
        <w:jc w:val="both"/>
      </w:pPr>
    </w:p>
    <w:p w14:paraId="4EB5F40C" w14:textId="77777777" w:rsidR="005E2023" w:rsidRPr="005E2023" w:rsidRDefault="005E2023" w:rsidP="005E2023">
      <w:pPr>
        <w:spacing w:after="0" w:line="240" w:lineRule="auto"/>
        <w:jc w:val="center"/>
        <w:rPr>
          <w:b/>
          <w:color w:val="595959" w:themeColor="text1" w:themeTint="A6"/>
          <w:sz w:val="28"/>
        </w:rPr>
      </w:pPr>
      <w:r w:rsidRPr="005E2023">
        <w:rPr>
          <w:b/>
          <w:color w:val="595959" w:themeColor="text1" w:themeTint="A6"/>
          <w:sz w:val="28"/>
        </w:rPr>
        <w:t>CONVOCATION STAGE LIGUE OCCITANIE DES ARBITRES TRAD. et CLUB</w:t>
      </w:r>
      <w:r w:rsidR="00E3076F">
        <w:rPr>
          <w:b/>
          <w:color w:val="595959" w:themeColor="text1" w:themeTint="A6"/>
          <w:sz w:val="28"/>
        </w:rPr>
        <w:t>S</w:t>
      </w:r>
    </w:p>
    <w:p w14:paraId="35604B19" w14:textId="77777777" w:rsidR="005E2023" w:rsidRDefault="005E2023" w:rsidP="005E2023">
      <w:pPr>
        <w:spacing w:after="0" w:line="240" w:lineRule="auto"/>
        <w:jc w:val="both"/>
      </w:pPr>
    </w:p>
    <w:p w14:paraId="553AF318" w14:textId="327E0EDC" w:rsidR="00E3076F" w:rsidRDefault="00E3076F" w:rsidP="00E3076F">
      <w:pPr>
        <w:spacing w:after="0" w:line="240" w:lineRule="auto"/>
        <w:jc w:val="both"/>
        <w:rPr>
          <w:rFonts w:ascii="Arial Narrow" w:hAnsi="Arial Narrow"/>
        </w:rPr>
      </w:pPr>
    </w:p>
    <w:p w14:paraId="290CE823" w14:textId="7E73F7F7" w:rsidR="00AC34F3" w:rsidRDefault="00AC34F3" w:rsidP="00E3076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Les deux stages d’actualisation des connaissances des arbitres de la ligue Occitanie se dérouleront les :</w:t>
      </w:r>
    </w:p>
    <w:p w14:paraId="41FCAE73" w14:textId="15BD4507" w:rsidR="00AC34F3" w:rsidRDefault="00AC34F3" w:rsidP="00E3076F">
      <w:pPr>
        <w:spacing w:after="0" w:line="240" w:lineRule="auto"/>
        <w:jc w:val="both"/>
        <w:rPr>
          <w:rFonts w:ascii="Arial Narrow" w:hAnsi="Arial Narrow"/>
        </w:rPr>
      </w:pPr>
    </w:p>
    <w:p w14:paraId="190DC974" w14:textId="521A547D" w:rsidR="00AC34F3" w:rsidRPr="00BD2CFF" w:rsidRDefault="00AC34F3" w:rsidP="00BD2CF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bCs/>
          <w:color w:val="002060"/>
        </w:rPr>
      </w:pPr>
      <w:r w:rsidRPr="00BD2CFF">
        <w:rPr>
          <w:rFonts w:ascii="Arial Narrow" w:hAnsi="Arial Narrow"/>
          <w:b/>
          <w:bCs/>
          <w:color w:val="002060"/>
        </w:rPr>
        <w:t xml:space="preserve">29 août 2020 à MONTPELLIER Boulodrome Gasset </w:t>
      </w:r>
      <w:r w:rsidR="00BD2CFF" w:rsidRPr="00BD2CFF">
        <w:rPr>
          <w:rFonts w:ascii="Arial Narrow" w:hAnsi="Arial Narrow"/>
          <w:b/>
          <w:bCs/>
          <w:color w:val="002060"/>
        </w:rPr>
        <w:tab/>
      </w:r>
      <w:r w:rsidR="00BD2CFF" w:rsidRPr="00BD2CFF">
        <w:rPr>
          <w:rFonts w:ascii="Arial Narrow" w:hAnsi="Arial Narrow"/>
          <w:b/>
          <w:bCs/>
          <w:color w:val="002060"/>
        </w:rPr>
        <w:tab/>
      </w:r>
      <w:r w:rsidRPr="00BD2CFF">
        <w:rPr>
          <w:rFonts w:ascii="Arial Narrow" w:hAnsi="Arial Narrow"/>
          <w:b/>
          <w:bCs/>
          <w:color w:val="002060"/>
        </w:rPr>
        <w:t>accueil 9 h 00</w:t>
      </w:r>
    </w:p>
    <w:p w14:paraId="66617090" w14:textId="39FA2614" w:rsidR="00AC34F3" w:rsidRPr="00BD2CFF" w:rsidRDefault="00AC34F3" w:rsidP="00AC34F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bCs/>
          <w:color w:val="002060"/>
        </w:rPr>
      </w:pPr>
      <w:r w:rsidRPr="00BD2CFF">
        <w:rPr>
          <w:rFonts w:ascii="Arial Narrow" w:hAnsi="Arial Narrow"/>
          <w:b/>
          <w:bCs/>
          <w:color w:val="002060"/>
        </w:rPr>
        <w:t xml:space="preserve">30 août 2020 à TOULOUSE Boulodrome </w:t>
      </w:r>
      <w:r w:rsidR="00BD2CFF" w:rsidRPr="00BD2CFF">
        <w:rPr>
          <w:rFonts w:ascii="Arial Narrow" w:hAnsi="Arial Narrow"/>
          <w:b/>
          <w:bCs/>
          <w:color w:val="002060"/>
        </w:rPr>
        <w:t>V. Garcia</w:t>
      </w:r>
      <w:r w:rsidR="00BD2CFF" w:rsidRPr="00BD2CFF">
        <w:rPr>
          <w:rFonts w:ascii="Arial Narrow" w:hAnsi="Arial Narrow"/>
          <w:b/>
          <w:bCs/>
          <w:color w:val="002060"/>
        </w:rPr>
        <w:tab/>
      </w:r>
      <w:r w:rsidR="00BD2CFF" w:rsidRPr="00BD2CFF">
        <w:rPr>
          <w:rFonts w:ascii="Arial Narrow" w:hAnsi="Arial Narrow"/>
          <w:b/>
          <w:bCs/>
          <w:color w:val="002060"/>
        </w:rPr>
        <w:tab/>
      </w:r>
      <w:r w:rsidR="00BD2CFF">
        <w:rPr>
          <w:rFonts w:ascii="Arial Narrow" w:hAnsi="Arial Narrow"/>
          <w:b/>
          <w:bCs/>
          <w:color w:val="002060"/>
        </w:rPr>
        <w:tab/>
      </w:r>
      <w:r w:rsidR="00BD2CFF" w:rsidRPr="00BD2CFF">
        <w:rPr>
          <w:rFonts w:ascii="Arial Narrow" w:hAnsi="Arial Narrow"/>
          <w:b/>
          <w:bCs/>
          <w:color w:val="002060"/>
        </w:rPr>
        <w:t>accueil 9 h 00</w:t>
      </w:r>
    </w:p>
    <w:p w14:paraId="46774B13" w14:textId="4C93AE4C" w:rsidR="00BD2CFF" w:rsidRP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</w:p>
    <w:p w14:paraId="58927C10" w14:textId="133E46E2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  <w:r w:rsidRPr="00BD2CFF">
        <w:rPr>
          <w:rFonts w:ascii="Arial Narrow" w:hAnsi="Arial Narrow"/>
        </w:rPr>
        <w:t>Selon</w:t>
      </w:r>
      <w:r>
        <w:rPr>
          <w:rFonts w:ascii="Arial Narrow" w:hAnsi="Arial Narrow"/>
        </w:rPr>
        <w:t xml:space="preserve"> votre position géographique choisissez votre lieu, les modalités et le programme vous parviendront plus tard.</w:t>
      </w:r>
    </w:p>
    <w:p w14:paraId="57320DD0" w14:textId="3648C9DE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</w:p>
    <w:p w14:paraId="2175134E" w14:textId="16E0AC9A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Pas de restauration organisée, repas tiré du sac pour tout le monde.</w:t>
      </w:r>
    </w:p>
    <w:p w14:paraId="444A4A77" w14:textId="0621CACD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Déplacement à la charge des C.B.D., regroupez vous et utilisez le covoiturage.</w:t>
      </w:r>
    </w:p>
    <w:p w14:paraId="596DBF69" w14:textId="62550E09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</w:p>
    <w:p w14:paraId="740868E0" w14:textId="2E349391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Merci de remplir le coupon ci-dessous et me le retourner dés que possible et dans tous les cas </w:t>
      </w:r>
      <w:r w:rsidRPr="00BD2CFF">
        <w:rPr>
          <w:rFonts w:ascii="Arial Narrow" w:hAnsi="Arial Narrow"/>
          <w:b/>
          <w:bCs/>
        </w:rPr>
        <w:t>avant le 15 août 2020</w:t>
      </w:r>
      <w:r>
        <w:rPr>
          <w:rFonts w:ascii="Arial Narrow" w:hAnsi="Arial Narrow"/>
        </w:rPr>
        <w:t>.</w:t>
      </w:r>
    </w:p>
    <w:p w14:paraId="320DE7F6" w14:textId="5A888A61" w:rsid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</w:p>
    <w:p w14:paraId="4331860D" w14:textId="77777777" w:rsidR="00BD2CFF" w:rsidRPr="00BD2CFF" w:rsidRDefault="00BD2CFF" w:rsidP="00BD2CFF">
      <w:pPr>
        <w:spacing w:after="0" w:line="240" w:lineRule="auto"/>
        <w:jc w:val="both"/>
        <w:rPr>
          <w:rFonts w:ascii="Arial Narrow" w:hAnsi="Arial Narrow"/>
        </w:rPr>
      </w:pPr>
    </w:p>
    <w:p w14:paraId="518CB416" w14:textId="77777777" w:rsidR="00E3076F" w:rsidRDefault="00E3076F" w:rsidP="00E3076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Sportivement dévoué.</w:t>
      </w:r>
    </w:p>
    <w:p w14:paraId="1DE59E10" w14:textId="77777777" w:rsidR="00E3076F" w:rsidRDefault="00E3076F" w:rsidP="00E3076F">
      <w:pPr>
        <w:spacing w:after="0" w:line="240" w:lineRule="auto"/>
        <w:jc w:val="both"/>
        <w:rPr>
          <w:rFonts w:ascii="Arial Narrow" w:hAnsi="Arial Narrow"/>
        </w:rPr>
      </w:pPr>
    </w:p>
    <w:p w14:paraId="0CED9F23" w14:textId="77777777" w:rsidR="00192B46" w:rsidRDefault="00192B46" w:rsidP="00E3076F">
      <w:pPr>
        <w:spacing w:after="0" w:line="240" w:lineRule="auto"/>
        <w:jc w:val="both"/>
        <w:rPr>
          <w:rFonts w:ascii="Arial Narrow" w:hAnsi="Arial Narrow"/>
        </w:rPr>
      </w:pPr>
    </w:p>
    <w:p w14:paraId="12FEB498" w14:textId="77777777" w:rsidR="00E3076F" w:rsidRDefault="00E3076F" w:rsidP="00E3076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Francis PORTE</w:t>
      </w:r>
    </w:p>
    <w:p w14:paraId="5062EB82" w14:textId="77777777" w:rsidR="00E3076F" w:rsidRDefault="00E3076F" w:rsidP="00E3076F">
      <w:pPr>
        <w:spacing w:after="0" w:line="240" w:lineRule="auto"/>
        <w:jc w:val="both"/>
        <w:rPr>
          <w:rFonts w:ascii="Arial Narrow" w:hAnsi="Arial Narrow"/>
        </w:rPr>
      </w:pPr>
    </w:p>
    <w:p w14:paraId="3EC637C0" w14:textId="77777777" w:rsidR="00EE298C" w:rsidRDefault="00EE298C" w:rsidP="00E3076F">
      <w:pPr>
        <w:spacing w:after="0" w:line="240" w:lineRule="auto"/>
        <w:jc w:val="both"/>
        <w:rPr>
          <w:rFonts w:ascii="Arial Narrow" w:hAnsi="Arial Narrow"/>
        </w:rPr>
      </w:pPr>
    </w:p>
    <w:p w14:paraId="5555981E" w14:textId="77777777" w:rsidR="00EE298C" w:rsidRDefault="00EE298C" w:rsidP="00E3076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Merci aux Présidents de CBD ou d’arbitres de département de transmettre la convocation aux personnes n’ayant pas d’adresse mail. Pour cela vous référer à l’organigramme de Ligue des arbitres transmis par mes soins.</w:t>
      </w:r>
    </w:p>
    <w:p w14:paraId="4FB988CB" w14:textId="77777777" w:rsidR="00EE298C" w:rsidRDefault="00EE298C" w:rsidP="00E3076F">
      <w:pPr>
        <w:spacing w:after="0" w:line="240" w:lineRule="auto"/>
        <w:jc w:val="both"/>
        <w:rPr>
          <w:rFonts w:ascii="Arial Narrow" w:hAnsi="Arial Narrow"/>
        </w:rPr>
      </w:pPr>
    </w:p>
    <w:p w14:paraId="1BC1C20B" w14:textId="1338A03C" w:rsidR="00EE298C" w:rsidRDefault="00EE298C" w:rsidP="00E3076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E298C">
        <w:rPr>
          <w:rFonts w:ascii="Arial Narrow" w:hAnsi="Arial Narrow"/>
          <w:b/>
          <w:sz w:val="24"/>
        </w:rPr>
        <w:sym w:font="Wingdings" w:char="F022"/>
      </w:r>
      <w:r>
        <w:rPr>
          <w:rFonts w:ascii="Arial Narrow" w:hAnsi="Arial Narrow"/>
          <w:b/>
          <w:sz w:val="24"/>
        </w:rPr>
        <w:t>------------------------------------------------------------------------------------------------------------------------------------------------</w:t>
      </w:r>
      <w:r w:rsidR="0088170B">
        <w:rPr>
          <w:rFonts w:ascii="Arial Narrow" w:hAnsi="Arial Narrow"/>
          <w:b/>
          <w:sz w:val="24"/>
        </w:rPr>
        <w:t>-----</w:t>
      </w:r>
      <w:r>
        <w:rPr>
          <w:rFonts w:ascii="Arial Narrow" w:hAnsi="Arial Narrow"/>
          <w:b/>
          <w:sz w:val="24"/>
        </w:rPr>
        <w:t>--</w:t>
      </w:r>
    </w:p>
    <w:p w14:paraId="733DE1DB" w14:textId="207887A1" w:rsidR="00EE298C" w:rsidRPr="00192B46" w:rsidRDefault="00EE298C" w:rsidP="00E3076F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192B46">
        <w:rPr>
          <w:rFonts w:ascii="Arial Narrow" w:hAnsi="Arial Narrow"/>
          <w:i/>
          <w:sz w:val="24"/>
        </w:rPr>
        <w:t xml:space="preserve">Coupon réponse à me retourner avant le </w:t>
      </w:r>
      <w:r w:rsidRPr="00192B46">
        <w:rPr>
          <w:rFonts w:ascii="Arial Narrow" w:hAnsi="Arial Narrow"/>
          <w:b/>
          <w:i/>
          <w:color w:val="FF0000"/>
          <w:sz w:val="24"/>
        </w:rPr>
        <w:t>15 août 20</w:t>
      </w:r>
      <w:r w:rsidR="00BD2CFF">
        <w:rPr>
          <w:rFonts w:ascii="Arial Narrow" w:hAnsi="Arial Narrow"/>
          <w:b/>
          <w:i/>
          <w:color w:val="FF0000"/>
          <w:sz w:val="24"/>
        </w:rPr>
        <w:t>20</w:t>
      </w:r>
    </w:p>
    <w:p w14:paraId="280E81CD" w14:textId="77777777" w:rsidR="00EE298C" w:rsidRDefault="00EE298C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F965709" w14:textId="77777777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595CBA3" w14:textId="7C0C3D5B" w:rsidR="00192B46" w:rsidRPr="00192B46" w:rsidRDefault="00192B46" w:rsidP="00E3076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192B46">
        <w:rPr>
          <w:rFonts w:ascii="Arial Narrow" w:hAnsi="Arial Narrow"/>
          <w:b/>
          <w:sz w:val="24"/>
        </w:rPr>
        <w:t>NOM :</w:t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  <w:t>Prénom :</w:t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  <w:t>participera au stage</w:t>
      </w:r>
      <w:r w:rsidR="00C479BA">
        <w:rPr>
          <w:rFonts w:ascii="Arial Narrow" w:hAnsi="Arial Narrow"/>
          <w:b/>
          <w:sz w:val="24"/>
        </w:rPr>
        <w:t xml:space="preserve"> de :</w:t>
      </w:r>
    </w:p>
    <w:p w14:paraId="6EB1FE1C" w14:textId="56BADBB8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98C0EA3" w14:textId="77777777" w:rsidR="00E93A61" w:rsidRDefault="00E93A61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F5DCB75" w14:textId="0CE746D9" w:rsidR="00192B46" w:rsidRPr="00E93A61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</w:rPr>
      </w:pPr>
      <w:r w:rsidRPr="00E93A61">
        <w:rPr>
          <w:rFonts w:ascii="Arial Narrow" w:hAnsi="Arial Narrow"/>
          <w:b/>
          <w:bCs/>
          <w:i/>
          <w:iCs/>
          <w:sz w:val="24"/>
        </w:rPr>
        <w:t xml:space="preserve">Merci de compléter pour les </w:t>
      </w:r>
      <w:r w:rsidRPr="00E7789D">
        <w:rPr>
          <w:rFonts w:ascii="Arial Narrow" w:hAnsi="Arial Narrow"/>
          <w:b/>
          <w:bCs/>
          <w:i/>
          <w:iCs/>
          <w:sz w:val="24"/>
          <w:u w:val="single"/>
        </w:rPr>
        <w:t>arbitres de Clubs</w:t>
      </w:r>
      <w:r w:rsidRPr="00E93A61">
        <w:rPr>
          <w:rFonts w:ascii="Arial Narrow" w:hAnsi="Arial Narrow"/>
          <w:b/>
          <w:bCs/>
          <w:i/>
          <w:iCs/>
          <w:sz w:val="24"/>
        </w:rPr>
        <w:t xml:space="preserve"> les dates de dispo :</w:t>
      </w:r>
    </w:p>
    <w:p w14:paraId="1F9599A6" w14:textId="49342C3A" w:rsidR="00C479BA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sz w:val="24"/>
        </w:rPr>
      </w:pPr>
    </w:p>
    <w:p w14:paraId="71918C60" w14:textId="44A88A5B" w:rsidR="00C479BA" w:rsidRPr="0088170B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Sa.17/Di.18 oct.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 24/Di. 25 oct.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Sa.07/Di.08 nov.</w:t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Mer. 11 nov.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>Sa.14/Di.15 nov</w:t>
      </w:r>
    </w:p>
    <w:p w14:paraId="4BC1C1C6" w14:textId="63339534" w:rsidR="00C479BA" w:rsidRPr="0088170B" w:rsidRDefault="00C479BA" w:rsidP="0088170B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bCs/>
          <w:color w:val="0070C0"/>
          <w:szCs w:val="20"/>
        </w:rPr>
      </w:pPr>
    </w:p>
    <w:p w14:paraId="4CEFE8A5" w14:textId="083F003A" w:rsidR="00C479BA" w:rsidRPr="0088170B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Sa.28/Di.29 nov.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>Sa.12/Di.13 déc.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>Sa.02/Di.03 jan</w:t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  <w:t>Sa.09/Di.10 jan.</w:t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  <w:t>Sa.30/Di.31 jan.</w:t>
      </w:r>
    </w:p>
    <w:p w14:paraId="5B04D538" w14:textId="6374AA0C" w:rsidR="00E93A61" w:rsidRPr="0088170B" w:rsidRDefault="00E93A61" w:rsidP="0088170B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bCs/>
          <w:color w:val="0070C0"/>
          <w:szCs w:val="20"/>
        </w:rPr>
      </w:pPr>
    </w:p>
    <w:p w14:paraId="0DAC6CFF" w14:textId="73F872DB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Sa.06/Di.07 fév.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Sa.13/Di.14 fév.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Sa.13/Di.14 mars.</w:t>
      </w:r>
    </w:p>
    <w:p w14:paraId="1E06D0AA" w14:textId="067FDF1B" w:rsidR="00E93A61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sz w:val="24"/>
        </w:rPr>
      </w:pPr>
    </w:p>
    <w:p w14:paraId="729EBE03" w14:textId="2BA8AB78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  <w:r w:rsidRPr="0088170B">
        <w:rPr>
          <w:rFonts w:ascii="Arial Narrow" w:hAnsi="Arial Narrow"/>
          <w:i/>
          <w:iCs/>
          <w:sz w:val="24"/>
        </w:rPr>
        <w:t>Surlignez ou entourez le samedi ou le dimanche ou les deux.</w:t>
      </w:r>
    </w:p>
    <w:p w14:paraId="00C6E9CC" w14:textId="6A03EA5C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</w:p>
    <w:p w14:paraId="3342AE8E" w14:textId="2836BB44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  <w:r w:rsidRPr="0088170B">
        <w:rPr>
          <w:rFonts w:ascii="Arial Narrow" w:hAnsi="Arial Narrow"/>
          <w:i/>
          <w:iCs/>
          <w:sz w:val="24"/>
        </w:rPr>
        <w:t>Toute date non cochée ne sera pas retenue.</w:t>
      </w:r>
    </w:p>
    <w:p w14:paraId="5C531461" w14:textId="77777777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sectPr w:rsidR="00192B46" w:rsidSect="00E93A61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25pt;height:11.25pt" o:bullet="t">
        <v:imagedata r:id="rId1" o:title="msoCA32"/>
      </v:shape>
    </w:pict>
  </w:numPicBullet>
  <w:abstractNum w:abstractNumId="0" w15:restartNumberingAfterBreak="0">
    <w:nsid w:val="2494071F"/>
    <w:multiLevelType w:val="hybridMultilevel"/>
    <w:tmpl w:val="D1CAB5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605"/>
    <w:multiLevelType w:val="hybridMultilevel"/>
    <w:tmpl w:val="05B2D0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3EC5"/>
    <w:multiLevelType w:val="hybridMultilevel"/>
    <w:tmpl w:val="AA9463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23"/>
    <w:rsid w:val="000132DA"/>
    <w:rsid w:val="00192B46"/>
    <w:rsid w:val="005E2023"/>
    <w:rsid w:val="00841BB0"/>
    <w:rsid w:val="0088170B"/>
    <w:rsid w:val="00AC34F3"/>
    <w:rsid w:val="00BD2CFF"/>
    <w:rsid w:val="00BD6297"/>
    <w:rsid w:val="00C06374"/>
    <w:rsid w:val="00C479BA"/>
    <w:rsid w:val="00CF3A0C"/>
    <w:rsid w:val="00E3076F"/>
    <w:rsid w:val="00E7789D"/>
    <w:rsid w:val="00E93A61"/>
    <w:rsid w:val="00EE298C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1E4"/>
  <w15:docId w15:val="{1A9D808B-F975-427F-A3E7-8A758DA7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20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0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Francis PORTE</cp:lastModifiedBy>
  <cp:revision>5</cp:revision>
  <dcterms:created xsi:type="dcterms:W3CDTF">2020-07-02T12:39:00Z</dcterms:created>
  <dcterms:modified xsi:type="dcterms:W3CDTF">2020-07-02T13:21:00Z</dcterms:modified>
</cp:coreProperties>
</file>